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8257" w14:textId="5800BC05" w:rsidR="003F0213" w:rsidRDefault="00C50F7E">
      <w:pPr>
        <w:rPr>
          <w:sz w:val="40"/>
          <w:szCs w:val="40"/>
        </w:rPr>
      </w:pPr>
      <w:r w:rsidRPr="00C50F7E">
        <w:rPr>
          <w:color w:val="00B050"/>
          <w:sz w:val="40"/>
          <w:szCs w:val="40"/>
        </w:rPr>
        <w:t>Subject</w:t>
      </w:r>
      <w:r>
        <w:rPr>
          <w:sz w:val="40"/>
          <w:szCs w:val="40"/>
        </w:rPr>
        <w:t xml:space="preserve"> – the thing that does the </w:t>
      </w:r>
      <w:r w:rsidRPr="00C50F7E">
        <w:rPr>
          <w:sz w:val="40"/>
          <w:szCs w:val="40"/>
          <w:u w:val="single"/>
        </w:rPr>
        <w:t>verb</w:t>
      </w:r>
      <w:r>
        <w:rPr>
          <w:sz w:val="40"/>
          <w:szCs w:val="40"/>
        </w:rPr>
        <w:t xml:space="preserve"> (verbing)</w:t>
      </w:r>
    </w:p>
    <w:p w14:paraId="2F3A0281" w14:textId="42C2AE1E" w:rsidR="00C50F7E" w:rsidRDefault="00C50F7E">
      <w:pPr>
        <w:rPr>
          <w:sz w:val="40"/>
          <w:szCs w:val="40"/>
        </w:rPr>
      </w:pPr>
      <w:r w:rsidRPr="00C50F7E">
        <w:rPr>
          <w:color w:val="00B0F0"/>
          <w:sz w:val="40"/>
          <w:szCs w:val="40"/>
        </w:rPr>
        <w:t xml:space="preserve">Direct object </w:t>
      </w:r>
      <w:r>
        <w:rPr>
          <w:sz w:val="40"/>
          <w:szCs w:val="40"/>
        </w:rPr>
        <w:t xml:space="preserve">– the thing that gets acted upon by the </w:t>
      </w:r>
      <w:r w:rsidRPr="00C50F7E">
        <w:rPr>
          <w:sz w:val="40"/>
          <w:szCs w:val="40"/>
          <w:u w:val="single"/>
        </w:rPr>
        <w:t>verb</w:t>
      </w:r>
      <w:r>
        <w:rPr>
          <w:sz w:val="40"/>
          <w:szCs w:val="40"/>
        </w:rPr>
        <w:t xml:space="preserve"> (verbed)</w:t>
      </w:r>
    </w:p>
    <w:p w14:paraId="419E93C2" w14:textId="4A34CF54" w:rsidR="00C50F7E" w:rsidRDefault="00C50F7E">
      <w:pPr>
        <w:rPr>
          <w:sz w:val="40"/>
          <w:szCs w:val="40"/>
        </w:rPr>
      </w:pPr>
      <w:r w:rsidRPr="00C50F7E">
        <w:rPr>
          <w:color w:val="FF0000"/>
          <w:sz w:val="40"/>
          <w:szCs w:val="40"/>
        </w:rPr>
        <w:t xml:space="preserve">Indirect object </w:t>
      </w:r>
      <w:r>
        <w:rPr>
          <w:sz w:val="40"/>
          <w:szCs w:val="40"/>
        </w:rPr>
        <w:t xml:space="preserve">– gets indirectly affected by the interaction between the subject and direct object. </w:t>
      </w:r>
      <w:r w:rsidRPr="00C50F7E">
        <w:rPr>
          <w:i/>
          <w:iCs/>
          <w:sz w:val="40"/>
          <w:szCs w:val="40"/>
        </w:rPr>
        <w:t>Not</w:t>
      </w:r>
      <w:r>
        <w:rPr>
          <w:sz w:val="40"/>
          <w:szCs w:val="40"/>
        </w:rPr>
        <w:t xml:space="preserve"> doing the verb, </w:t>
      </w:r>
      <w:r w:rsidRPr="00C50F7E">
        <w:rPr>
          <w:i/>
          <w:iCs/>
          <w:sz w:val="40"/>
          <w:szCs w:val="40"/>
        </w:rPr>
        <w:t>not</w:t>
      </w:r>
      <w:r>
        <w:rPr>
          <w:sz w:val="40"/>
          <w:szCs w:val="40"/>
        </w:rPr>
        <w:t xml:space="preserve"> getting acted upon by the verb.</w:t>
      </w:r>
    </w:p>
    <w:p w14:paraId="6702B87B" w14:textId="6E6C4742" w:rsidR="00C50F7E" w:rsidRDefault="00C50F7E">
      <w:pPr>
        <w:rPr>
          <w:sz w:val="40"/>
          <w:szCs w:val="40"/>
        </w:rPr>
      </w:pPr>
    </w:p>
    <w:p w14:paraId="4AF6A37D" w14:textId="72EADDA1" w:rsidR="00C50F7E" w:rsidRDefault="00C50F7E">
      <w:pPr>
        <w:rPr>
          <w:sz w:val="40"/>
          <w:szCs w:val="40"/>
        </w:rPr>
      </w:pPr>
    </w:p>
    <w:p w14:paraId="5A43A7A2" w14:textId="5895659F" w:rsidR="00C50F7E" w:rsidRDefault="00C50F7E">
      <w:pPr>
        <w:rPr>
          <w:sz w:val="40"/>
          <w:szCs w:val="40"/>
        </w:rPr>
      </w:pPr>
      <w:r w:rsidRPr="00C50F7E">
        <w:rPr>
          <w:color w:val="00B050"/>
          <w:sz w:val="40"/>
          <w:szCs w:val="40"/>
        </w:rPr>
        <w:t xml:space="preserve">We </w:t>
      </w:r>
      <w:r w:rsidRPr="00C50F7E">
        <w:rPr>
          <w:sz w:val="40"/>
          <w:szCs w:val="40"/>
          <w:u w:val="single"/>
        </w:rPr>
        <w:t>bring</w:t>
      </w:r>
      <w:r>
        <w:rPr>
          <w:sz w:val="40"/>
          <w:szCs w:val="40"/>
        </w:rPr>
        <w:t xml:space="preserve"> </w:t>
      </w:r>
      <w:r w:rsidRPr="00C50F7E">
        <w:rPr>
          <w:color w:val="00B0F0"/>
          <w:sz w:val="40"/>
          <w:szCs w:val="40"/>
        </w:rPr>
        <w:t xml:space="preserve">pizza </w:t>
      </w:r>
      <w:r>
        <w:rPr>
          <w:sz w:val="40"/>
          <w:szCs w:val="40"/>
        </w:rPr>
        <w:t xml:space="preserve">to our friends.  </w:t>
      </w:r>
      <w:r w:rsidRPr="00C50F7E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no indirect object, preposition</w:t>
      </w:r>
    </w:p>
    <w:p w14:paraId="795B0B6C" w14:textId="398EE021" w:rsidR="00C50F7E" w:rsidRDefault="00C50F7E">
      <w:pPr>
        <w:rPr>
          <w:sz w:val="40"/>
          <w:szCs w:val="40"/>
        </w:rPr>
      </w:pPr>
      <w:r>
        <w:rPr>
          <w:sz w:val="40"/>
          <w:szCs w:val="40"/>
        </w:rPr>
        <w:t>vs.</w:t>
      </w:r>
    </w:p>
    <w:p w14:paraId="17C069FF" w14:textId="47E4487C" w:rsidR="00C50F7E" w:rsidRDefault="00C50F7E">
      <w:pPr>
        <w:rPr>
          <w:sz w:val="40"/>
          <w:szCs w:val="40"/>
        </w:rPr>
      </w:pPr>
      <w:r w:rsidRPr="00C50F7E">
        <w:rPr>
          <w:color w:val="00B050"/>
          <w:sz w:val="40"/>
          <w:szCs w:val="40"/>
        </w:rPr>
        <w:t xml:space="preserve">We </w:t>
      </w:r>
      <w:r w:rsidRPr="00C50F7E">
        <w:rPr>
          <w:sz w:val="40"/>
          <w:szCs w:val="40"/>
          <w:u w:val="single"/>
        </w:rPr>
        <w:t>bring</w:t>
      </w:r>
      <w:r>
        <w:rPr>
          <w:sz w:val="40"/>
          <w:szCs w:val="40"/>
        </w:rPr>
        <w:t xml:space="preserve"> our </w:t>
      </w:r>
      <w:r w:rsidRPr="00C50F7E">
        <w:rPr>
          <w:color w:val="FF0000"/>
          <w:sz w:val="40"/>
          <w:szCs w:val="40"/>
        </w:rPr>
        <w:t>friends</w:t>
      </w:r>
      <w:r w:rsidRPr="00C50F7E">
        <w:rPr>
          <w:color w:val="00B050"/>
          <w:sz w:val="40"/>
          <w:szCs w:val="40"/>
        </w:rPr>
        <w:t xml:space="preserve"> </w:t>
      </w:r>
      <w:r w:rsidRPr="00C50F7E">
        <w:rPr>
          <w:color w:val="00B0F0"/>
          <w:sz w:val="40"/>
          <w:szCs w:val="40"/>
        </w:rPr>
        <w:t>pizza</w:t>
      </w:r>
      <w:r>
        <w:rPr>
          <w:sz w:val="40"/>
          <w:szCs w:val="40"/>
        </w:rPr>
        <w:t xml:space="preserve">. </w:t>
      </w:r>
      <w:r w:rsidRPr="00C50F7E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indirect object = friends (they </w:t>
      </w:r>
      <w:proofErr w:type="gramStart"/>
      <w:r>
        <w:rPr>
          <w:sz w:val="40"/>
          <w:szCs w:val="40"/>
        </w:rPr>
        <w:t>aren’t</w:t>
      </w:r>
      <w:proofErr w:type="gramEnd"/>
      <w:r>
        <w:rPr>
          <w:sz w:val="40"/>
          <w:szCs w:val="40"/>
        </w:rPr>
        <w:t xml:space="preserve"> doing the bringing, they aren’t getting brought, but they are the ones to whom the direct object is being brought)</w:t>
      </w:r>
    </w:p>
    <w:p w14:paraId="1BBD8DAC" w14:textId="51F0C40B" w:rsidR="00C50F7E" w:rsidRDefault="00C50F7E">
      <w:pPr>
        <w:rPr>
          <w:sz w:val="40"/>
          <w:szCs w:val="40"/>
        </w:rPr>
      </w:pPr>
    </w:p>
    <w:p w14:paraId="1C9DBB8E" w14:textId="34678088" w:rsidR="00C50F7E" w:rsidRDefault="00C50F7E">
      <w:pPr>
        <w:rPr>
          <w:sz w:val="40"/>
          <w:szCs w:val="40"/>
        </w:rPr>
      </w:pPr>
      <w:r w:rsidRPr="00C50F7E">
        <w:rPr>
          <w:color w:val="00B050"/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C50F7E">
        <w:rPr>
          <w:sz w:val="40"/>
          <w:szCs w:val="40"/>
          <w:u w:val="single"/>
        </w:rPr>
        <w:t>buy</w:t>
      </w:r>
      <w:r>
        <w:rPr>
          <w:sz w:val="40"/>
          <w:szCs w:val="40"/>
        </w:rPr>
        <w:t xml:space="preserve"> </w:t>
      </w:r>
      <w:r w:rsidRPr="00C50F7E">
        <w:rPr>
          <w:color w:val="00B0F0"/>
          <w:sz w:val="40"/>
          <w:szCs w:val="40"/>
        </w:rPr>
        <w:t xml:space="preserve">food </w:t>
      </w:r>
      <w:r>
        <w:rPr>
          <w:sz w:val="40"/>
          <w:szCs w:val="40"/>
        </w:rPr>
        <w:t xml:space="preserve">for the dog. </w:t>
      </w:r>
      <w:r w:rsidRPr="00C50F7E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no indirect object, preposition</w:t>
      </w:r>
    </w:p>
    <w:p w14:paraId="01BAB448" w14:textId="0CA79695" w:rsidR="00C50F7E" w:rsidRDefault="00C50F7E">
      <w:pPr>
        <w:rPr>
          <w:sz w:val="40"/>
          <w:szCs w:val="40"/>
        </w:rPr>
      </w:pPr>
      <w:r>
        <w:rPr>
          <w:sz w:val="40"/>
          <w:szCs w:val="40"/>
        </w:rPr>
        <w:t xml:space="preserve">Vs. </w:t>
      </w:r>
    </w:p>
    <w:p w14:paraId="14488A67" w14:textId="2F7F73EC" w:rsidR="00C50F7E" w:rsidRDefault="00C50F7E">
      <w:pPr>
        <w:rPr>
          <w:sz w:val="40"/>
          <w:szCs w:val="40"/>
        </w:rPr>
      </w:pPr>
      <w:r w:rsidRPr="00C50F7E">
        <w:rPr>
          <w:color w:val="00B050"/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C50F7E">
        <w:rPr>
          <w:sz w:val="40"/>
          <w:szCs w:val="40"/>
          <w:u w:val="single"/>
        </w:rPr>
        <w:t>buy</w:t>
      </w:r>
      <w:r>
        <w:rPr>
          <w:sz w:val="40"/>
          <w:szCs w:val="40"/>
        </w:rPr>
        <w:t xml:space="preserve"> the </w:t>
      </w:r>
      <w:r w:rsidRPr="00C50F7E">
        <w:rPr>
          <w:color w:val="FF0000"/>
          <w:sz w:val="40"/>
          <w:szCs w:val="40"/>
        </w:rPr>
        <w:t xml:space="preserve">dog </w:t>
      </w:r>
      <w:r w:rsidRPr="00C50F7E">
        <w:rPr>
          <w:color w:val="00B0F0"/>
          <w:sz w:val="40"/>
          <w:szCs w:val="40"/>
        </w:rPr>
        <w:t>food</w:t>
      </w:r>
      <w:r>
        <w:rPr>
          <w:sz w:val="40"/>
          <w:szCs w:val="40"/>
        </w:rPr>
        <w:t xml:space="preserve">. </w:t>
      </w:r>
      <w:r w:rsidRPr="00C50F7E">
        <w:rPr>
          <w:sz w:val="40"/>
          <w:szCs w:val="40"/>
        </w:rPr>
        <w:sym w:font="Wingdings" w:char="F0DF"/>
      </w:r>
      <w:r>
        <w:rPr>
          <w:sz w:val="40"/>
          <w:szCs w:val="40"/>
        </w:rPr>
        <w:t xml:space="preserve"> indirect object = dog (it </w:t>
      </w:r>
      <w:proofErr w:type="gramStart"/>
      <w:r>
        <w:rPr>
          <w:sz w:val="40"/>
          <w:szCs w:val="40"/>
        </w:rPr>
        <w:t>isn’t</w:t>
      </w:r>
      <w:proofErr w:type="gramEnd"/>
      <w:r>
        <w:rPr>
          <w:sz w:val="40"/>
          <w:szCs w:val="40"/>
        </w:rPr>
        <w:t xml:space="preserve"> doing the buying, it isn’t getting bought, but it’s the thing for whom the direct object is being bought)</w:t>
      </w:r>
    </w:p>
    <w:p w14:paraId="3DB82C32" w14:textId="5D843FFF" w:rsidR="00C50F7E" w:rsidRDefault="00C50F7E">
      <w:pPr>
        <w:rPr>
          <w:sz w:val="40"/>
          <w:szCs w:val="40"/>
        </w:rPr>
      </w:pPr>
    </w:p>
    <w:p w14:paraId="2A5874A9" w14:textId="77777777" w:rsidR="00C50F7E" w:rsidRDefault="00C50F7E">
      <w:pPr>
        <w:rPr>
          <w:sz w:val="40"/>
          <w:szCs w:val="40"/>
        </w:rPr>
      </w:pPr>
    </w:p>
    <w:p w14:paraId="38F8FC28" w14:textId="77777777" w:rsidR="00C50F7E" w:rsidRDefault="00C50F7E">
      <w:pPr>
        <w:rPr>
          <w:sz w:val="40"/>
          <w:szCs w:val="40"/>
        </w:rPr>
      </w:pPr>
    </w:p>
    <w:p w14:paraId="4A90F018" w14:textId="77777777" w:rsidR="00C50F7E" w:rsidRDefault="00C50F7E">
      <w:pPr>
        <w:rPr>
          <w:sz w:val="40"/>
          <w:szCs w:val="40"/>
        </w:rPr>
      </w:pPr>
    </w:p>
    <w:p w14:paraId="39C14337" w14:textId="25F2EBD8" w:rsidR="00C50F7E" w:rsidRDefault="00C50F7E" w:rsidP="00C50F7E">
      <w:pPr>
        <w:jc w:val="center"/>
        <w:rPr>
          <w:sz w:val="36"/>
          <w:szCs w:val="36"/>
        </w:rPr>
      </w:pPr>
      <w:r w:rsidRPr="00C50F7E">
        <w:rPr>
          <w:sz w:val="36"/>
          <w:szCs w:val="36"/>
        </w:rPr>
        <w:lastRenderedPageBreak/>
        <w:t>Try identifying the subjects, direct objects, and/or indirect objects in these example sentences. There may not always be an indirect object! Sometimes not even a direct object.</w:t>
      </w:r>
    </w:p>
    <w:p w14:paraId="734E9761" w14:textId="2177AB33" w:rsidR="00C50F7E" w:rsidRPr="00C50F7E" w:rsidRDefault="00C50F7E" w:rsidP="00C50F7E">
      <w:pPr>
        <w:rPr>
          <w:sz w:val="28"/>
          <w:szCs w:val="28"/>
        </w:rPr>
      </w:pPr>
      <w:r>
        <w:rPr>
          <w:sz w:val="28"/>
          <w:szCs w:val="28"/>
        </w:rPr>
        <w:t>We have a huge rat in our house.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I have a nice gift for my friend.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35895EB5" w14:textId="35C33D26" w:rsidR="00C50F7E" w:rsidRPr="00C50F7E" w:rsidRDefault="00C50F7E">
      <w:pPr>
        <w:rPr>
          <w:sz w:val="28"/>
          <w:szCs w:val="28"/>
        </w:rPr>
      </w:pPr>
      <w:r w:rsidRPr="00C50F7E">
        <w:rPr>
          <w:sz w:val="28"/>
          <w:szCs w:val="28"/>
        </w:rPr>
        <w:t>Subject: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Subject:</w:t>
      </w:r>
      <w:r w:rsidR="00920B54">
        <w:rPr>
          <w:sz w:val="28"/>
          <w:szCs w:val="28"/>
        </w:rPr>
        <w:tab/>
      </w:r>
    </w:p>
    <w:p w14:paraId="1805B20A" w14:textId="74B2468B" w:rsidR="00C50F7E" w:rsidRPr="00C50F7E" w:rsidRDefault="00C50F7E">
      <w:pPr>
        <w:rPr>
          <w:sz w:val="28"/>
          <w:szCs w:val="28"/>
        </w:rPr>
      </w:pPr>
      <w:r w:rsidRPr="00C50F7E">
        <w:rPr>
          <w:sz w:val="28"/>
          <w:szCs w:val="28"/>
        </w:rPr>
        <w:t>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73D7E72A" w14:textId="1CDCDABF" w:rsidR="00C50F7E" w:rsidRDefault="00C50F7E">
      <w:pPr>
        <w:rPr>
          <w:sz w:val="28"/>
          <w:szCs w:val="28"/>
        </w:rPr>
      </w:pPr>
      <w:r w:rsidRPr="00C50F7E">
        <w:rPr>
          <w:sz w:val="28"/>
          <w:szCs w:val="28"/>
        </w:rPr>
        <w:t>Indirect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Indirect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6FF9BD17" w14:textId="77777777" w:rsidR="00C50F7E" w:rsidRPr="00C50F7E" w:rsidRDefault="00C50F7E">
      <w:pPr>
        <w:rPr>
          <w:sz w:val="28"/>
          <w:szCs w:val="28"/>
        </w:rPr>
      </w:pPr>
    </w:p>
    <w:p w14:paraId="16763964" w14:textId="1C8AF603" w:rsidR="00C50F7E" w:rsidRPr="00C50F7E" w:rsidRDefault="00C50F7E">
      <w:pPr>
        <w:rPr>
          <w:sz w:val="28"/>
          <w:szCs w:val="28"/>
        </w:rPr>
      </w:pPr>
      <w:r w:rsidRPr="00C50F7E">
        <w:rPr>
          <w:sz w:val="28"/>
          <w:szCs w:val="28"/>
        </w:rPr>
        <w:t>My sister drives to the store.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He gave my sister a used car.</w:t>
      </w:r>
    </w:p>
    <w:p w14:paraId="5AD800CF" w14:textId="552A406F" w:rsidR="00C50F7E" w:rsidRPr="00C50F7E" w:rsidRDefault="00C50F7E" w:rsidP="00C50F7E">
      <w:pPr>
        <w:rPr>
          <w:sz w:val="28"/>
          <w:szCs w:val="28"/>
        </w:rPr>
      </w:pPr>
      <w:r w:rsidRPr="00C50F7E">
        <w:rPr>
          <w:sz w:val="28"/>
          <w:szCs w:val="28"/>
        </w:rPr>
        <w:t>Subject: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Subject: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2BA3DCF1" w14:textId="07C014CD" w:rsidR="00C50F7E" w:rsidRPr="00C50F7E" w:rsidRDefault="00C50F7E" w:rsidP="00C50F7E">
      <w:pPr>
        <w:rPr>
          <w:sz w:val="28"/>
          <w:szCs w:val="28"/>
        </w:rPr>
      </w:pPr>
      <w:r w:rsidRPr="00C50F7E">
        <w:rPr>
          <w:sz w:val="28"/>
          <w:szCs w:val="28"/>
        </w:rPr>
        <w:t>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485FD7ED" w14:textId="411ADF8C" w:rsidR="00C50F7E" w:rsidRPr="00C50F7E" w:rsidRDefault="00C50F7E" w:rsidP="00C50F7E">
      <w:pPr>
        <w:rPr>
          <w:sz w:val="28"/>
          <w:szCs w:val="28"/>
        </w:rPr>
      </w:pPr>
      <w:r w:rsidRPr="00C50F7E">
        <w:rPr>
          <w:sz w:val="28"/>
          <w:szCs w:val="28"/>
        </w:rPr>
        <w:t>Indirect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Indirect object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175E6682" w14:textId="1B8F4FF6" w:rsidR="00C50F7E" w:rsidRPr="00C50F7E" w:rsidRDefault="00C50F7E">
      <w:pPr>
        <w:rPr>
          <w:sz w:val="28"/>
          <w:szCs w:val="28"/>
        </w:rPr>
      </w:pPr>
    </w:p>
    <w:p w14:paraId="63FB55D3" w14:textId="7D7530A2" w:rsidR="00C50F7E" w:rsidRDefault="00C50F7E">
      <w:pPr>
        <w:rPr>
          <w:sz w:val="28"/>
          <w:szCs w:val="28"/>
        </w:rPr>
      </w:pPr>
      <w:r w:rsidRPr="00C50F7E">
        <w:rPr>
          <w:sz w:val="28"/>
          <w:szCs w:val="28"/>
        </w:rPr>
        <w:t>We got a new rug for our house.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You gave the animals a better life.</w:t>
      </w:r>
    </w:p>
    <w:p w14:paraId="4C82DD88" w14:textId="4C071102" w:rsidR="00C50F7E" w:rsidRPr="00C50F7E" w:rsidRDefault="00C50F7E" w:rsidP="00C50F7E">
      <w:pPr>
        <w:rPr>
          <w:sz w:val="28"/>
          <w:szCs w:val="28"/>
        </w:rPr>
      </w:pPr>
      <w:r w:rsidRPr="00C50F7E">
        <w:rPr>
          <w:sz w:val="28"/>
          <w:szCs w:val="28"/>
        </w:rPr>
        <w:t>Subject: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Subject: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537977E2" w14:textId="46ED993A" w:rsidR="00C50F7E" w:rsidRPr="00C50F7E" w:rsidRDefault="00C50F7E" w:rsidP="00C50F7E">
      <w:pPr>
        <w:rPr>
          <w:sz w:val="28"/>
          <w:szCs w:val="28"/>
        </w:rPr>
      </w:pPr>
      <w:r w:rsidRPr="00C50F7E">
        <w:rPr>
          <w:sz w:val="28"/>
          <w:szCs w:val="28"/>
        </w:rPr>
        <w:t>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75F8EBE5" w14:textId="57C18FEB" w:rsidR="00C50F7E" w:rsidRPr="00C50F7E" w:rsidRDefault="00C50F7E" w:rsidP="00C50F7E">
      <w:pPr>
        <w:rPr>
          <w:sz w:val="28"/>
          <w:szCs w:val="28"/>
        </w:rPr>
      </w:pPr>
      <w:r w:rsidRPr="00C50F7E">
        <w:rPr>
          <w:sz w:val="28"/>
          <w:szCs w:val="28"/>
        </w:rPr>
        <w:t>Indirect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  <w:t>Indirect object:</w:t>
      </w:r>
      <w:r w:rsidR="00920B54">
        <w:rPr>
          <w:sz w:val="28"/>
          <w:szCs w:val="28"/>
        </w:rPr>
        <w:tab/>
      </w:r>
      <w:r w:rsidR="00920B54">
        <w:rPr>
          <w:sz w:val="28"/>
          <w:szCs w:val="28"/>
        </w:rPr>
        <w:tab/>
      </w:r>
    </w:p>
    <w:p w14:paraId="2785A11F" w14:textId="697EA561" w:rsidR="00C50F7E" w:rsidRDefault="00C50F7E">
      <w:pPr>
        <w:rPr>
          <w:sz w:val="28"/>
          <w:szCs w:val="28"/>
        </w:rPr>
      </w:pPr>
    </w:p>
    <w:p w14:paraId="3A9B5760" w14:textId="5FCBBC69" w:rsidR="00C50F7E" w:rsidRDefault="00920B54">
      <w:pPr>
        <w:rPr>
          <w:sz w:val="28"/>
          <w:szCs w:val="28"/>
        </w:rPr>
      </w:pPr>
      <w:r>
        <w:rPr>
          <w:sz w:val="28"/>
          <w:szCs w:val="28"/>
        </w:rPr>
        <w:t xml:space="preserve">The teacher gave them all good grades.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Where is the new phone?</w:t>
      </w:r>
    </w:p>
    <w:p w14:paraId="583E1BFC" w14:textId="05E5B9A3" w:rsidR="00920B54" w:rsidRPr="00C50F7E" w:rsidRDefault="00920B54" w:rsidP="00920B54">
      <w:pPr>
        <w:rPr>
          <w:sz w:val="28"/>
          <w:szCs w:val="28"/>
        </w:rPr>
      </w:pPr>
      <w:r w:rsidRPr="00C50F7E">
        <w:rPr>
          <w:sz w:val="28"/>
          <w:szCs w:val="28"/>
        </w:rPr>
        <w:t>Subject: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C475FA" w14:textId="57F3B636" w:rsidR="00920B54" w:rsidRPr="00C50F7E" w:rsidRDefault="00920B54" w:rsidP="00920B54">
      <w:pPr>
        <w:rPr>
          <w:sz w:val="28"/>
          <w:szCs w:val="28"/>
        </w:rPr>
      </w:pPr>
      <w:r w:rsidRPr="00C50F7E">
        <w:rPr>
          <w:sz w:val="28"/>
          <w:szCs w:val="28"/>
        </w:rPr>
        <w:t>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EED315" w14:textId="5321DE0F" w:rsidR="00920B54" w:rsidRPr="00C50F7E" w:rsidRDefault="00920B54" w:rsidP="00920B54">
      <w:pPr>
        <w:rPr>
          <w:sz w:val="28"/>
          <w:szCs w:val="28"/>
        </w:rPr>
      </w:pPr>
      <w:r w:rsidRPr="00C50F7E">
        <w:rPr>
          <w:sz w:val="28"/>
          <w:szCs w:val="28"/>
        </w:rPr>
        <w:t>Indirect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974BA7" w14:textId="1C7FA67C" w:rsidR="00920B54" w:rsidRDefault="00920B54">
      <w:pPr>
        <w:rPr>
          <w:sz w:val="28"/>
          <w:szCs w:val="28"/>
        </w:rPr>
      </w:pPr>
    </w:p>
    <w:p w14:paraId="7FE45CCE" w14:textId="7620C61C" w:rsidR="00920B54" w:rsidRDefault="00920B54" w:rsidP="00920B54">
      <w:pPr>
        <w:rPr>
          <w:sz w:val="28"/>
          <w:szCs w:val="28"/>
        </w:rPr>
      </w:pPr>
      <w:r>
        <w:rPr>
          <w:sz w:val="28"/>
          <w:szCs w:val="28"/>
        </w:rPr>
        <w:t>He brought her some marinara sauce.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girl saw her phone on the counter.</w:t>
      </w:r>
      <w:r>
        <w:rPr>
          <w:sz w:val="28"/>
          <w:szCs w:val="28"/>
        </w:rPr>
        <w:tab/>
      </w:r>
    </w:p>
    <w:p w14:paraId="4F984FC1" w14:textId="6AF6E7EA" w:rsidR="00920B54" w:rsidRPr="00C50F7E" w:rsidRDefault="00920B54" w:rsidP="00920B54">
      <w:pPr>
        <w:rPr>
          <w:sz w:val="28"/>
          <w:szCs w:val="28"/>
        </w:rPr>
      </w:pPr>
      <w:r w:rsidRPr="00C50F7E">
        <w:rPr>
          <w:sz w:val="28"/>
          <w:szCs w:val="28"/>
        </w:rPr>
        <w:t>Subject: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3874AF" w14:textId="4F04D433" w:rsidR="00920B54" w:rsidRPr="00C50F7E" w:rsidRDefault="00920B54" w:rsidP="00920B54">
      <w:pPr>
        <w:rPr>
          <w:sz w:val="28"/>
          <w:szCs w:val="28"/>
        </w:rPr>
      </w:pPr>
      <w:r w:rsidRPr="00C50F7E">
        <w:rPr>
          <w:sz w:val="28"/>
          <w:szCs w:val="28"/>
        </w:rPr>
        <w:t>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71CB7D" w14:textId="74E4E0D8" w:rsidR="00920B54" w:rsidRPr="00C50F7E" w:rsidRDefault="00920B54">
      <w:pPr>
        <w:rPr>
          <w:sz w:val="28"/>
          <w:szCs w:val="28"/>
        </w:rPr>
      </w:pPr>
      <w:r w:rsidRPr="00C50F7E">
        <w:rPr>
          <w:sz w:val="28"/>
          <w:szCs w:val="28"/>
        </w:rPr>
        <w:t>Indirect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Indirect object: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20B54" w:rsidRPr="00C50F7E" w:rsidSect="00C50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7E"/>
    <w:rsid w:val="00920B54"/>
    <w:rsid w:val="0095676D"/>
    <w:rsid w:val="00C50F7E"/>
    <w:rsid w:val="00C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52F3"/>
  <w15:chartTrackingRefBased/>
  <w15:docId w15:val="{22FBD7CF-2223-437A-ADA0-4664CD9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2020-07-10T03:37:00Z</dcterms:created>
  <dcterms:modified xsi:type="dcterms:W3CDTF">2020-07-10T03:54:00Z</dcterms:modified>
</cp:coreProperties>
</file>