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21" w:rsidRDefault="00D063E4">
      <w:pPr>
        <w:rPr>
          <w:sz w:val="36"/>
        </w:rPr>
      </w:pPr>
      <w:proofErr w:type="gramStart"/>
      <w:r w:rsidRPr="00D063E4">
        <w:rPr>
          <w:sz w:val="36"/>
          <w:u w:val="single"/>
        </w:rPr>
        <w:t>die</w:t>
      </w:r>
      <w:proofErr w:type="gramEnd"/>
      <w:r w:rsidRPr="00D063E4">
        <w:rPr>
          <w:sz w:val="36"/>
          <w:u w:val="single"/>
        </w:rPr>
        <w:t xml:space="preserve"> </w:t>
      </w:r>
      <w:proofErr w:type="spellStart"/>
      <w:r w:rsidRPr="00D063E4">
        <w:rPr>
          <w:sz w:val="36"/>
          <w:u w:val="single"/>
        </w:rPr>
        <w:t>Möbel</w:t>
      </w:r>
      <w:proofErr w:type="spellEnd"/>
      <w:r>
        <w:rPr>
          <w:sz w:val="36"/>
        </w:rPr>
        <w:t xml:space="preserve"> (</w:t>
      </w:r>
      <w:proofErr w:type="spellStart"/>
      <w:r>
        <w:rPr>
          <w:sz w:val="36"/>
        </w:rPr>
        <w:t>Teil</w:t>
      </w:r>
      <w:proofErr w:type="spellEnd"/>
      <w:r>
        <w:rPr>
          <w:sz w:val="36"/>
        </w:rPr>
        <w:t xml:space="preserve"> 2)</w:t>
      </w:r>
    </w:p>
    <w:p w:rsidR="00D063E4" w:rsidRDefault="00D063E4">
      <w:pPr>
        <w:rPr>
          <w:sz w:val="36"/>
        </w:rPr>
      </w:pPr>
      <w:proofErr w:type="gramStart"/>
      <w:r>
        <w:rPr>
          <w:sz w:val="36"/>
        </w:rPr>
        <w:t>die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Badewanne</w:t>
      </w:r>
      <w:proofErr w:type="spellEnd"/>
      <w:r>
        <w:rPr>
          <w:sz w:val="36"/>
        </w:rPr>
        <w:t xml:space="preserve"> – bathtub </w:t>
      </w:r>
    </w:p>
    <w:p w:rsidR="00D063E4" w:rsidRDefault="00D063E4">
      <w:pPr>
        <w:rPr>
          <w:sz w:val="36"/>
        </w:rPr>
      </w:pPr>
      <w:proofErr w:type="gramStart"/>
      <w:r>
        <w:rPr>
          <w:sz w:val="36"/>
        </w:rPr>
        <w:t>die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Dusche</w:t>
      </w:r>
      <w:proofErr w:type="spellEnd"/>
      <w:r>
        <w:rPr>
          <w:sz w:val="36"/>
        </w:rPr>
        <w:t xml:space="preserve"> – shower </w:t>
      </w:r>
    </w:p>
    <w:p w:rsidR="00D063E4" w:rsidRDefault="00D063E4">
      <w:pPr>
        <w:rPr>
          <w:sz w:val="36"/>
        </w:rPr>
      </w:pPr>
      <w:proofErr w:type="gramStart"/>
      <w:r>
        <w:rPr>
          <w:sz w:val="36"/>
        </w:rPr>
        <w:t>der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Geschirrspüler</w:t>
      </w:r>
      <w:proofErr w:type="spellEnd"/>
      <w:r>
        <w:rPr>
          <w:sz w:val="36"/>
        </w:rPr>
        <w:t xml:space="preserve"> – dishwasher </w:t>
      </w:r>
    </w:p>
    <w:p w:rsidR="00D063E4" w:rsidRDefault="00D063E4">
      <w:pPr>
        <w:rPr>
          <w:sz w:val="36"/>
        </w:rPr>
      </w:pPr>
      <w:proofErr w:type="spellStart"/>
      <w:proofErr w:type="gramStart"/>
      <w:r>
        <w:rPr>
          <w:sz w:val="36"/>
        </w:rPr>
        <w:t>der</w:t>
      </w:r>
      <w:proofErr w:type="spellEnd"/>
      <w:proofErr w:type="gramEnd"/>
      <w:r>
        <w:rPr>
          <w:sz w:val="36"/>
        </w:rPr>
        <w:t xml:space="preserve"> Herd – stove </w:t>
      </w:r>
    </w:p>
    <w:p w:rsidR="00D063E4" w:rsidRDefault="00D063E4">
      <w:pPr>
        <w:rPr>
          <w:sz w:val="36"/>
        </w:rPr>
      </w:pPr>
      <w:proofErr w:type="gramStart"/>
      <w:r>
        <w:rPr>
          <w:sz w:val="36"/>
        </w:rPr>
        <w:t>der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Kühlschrank</w:t>
      </w:r>
      <w:proofErr w:type="spellEnd"/>
      <w:r>
        <w:rPr>
          <w:sz w:val="36"/>
        </w:rPr>
        <w:t xml:space="preserve"> – refrigerator </w:t>
      </w:r>
    </w:p>
    <w:p w:rsidR="00D063E4" w:rsidRDefault="00D063E4">
      <w:pPr>
        <w:rPr>
          <w:sz w:val="36"/>
        </w:rPr>
      </w:pPr>
      <w:proofErr w:type="gramStart"/>
      <w:r>
        <w:rPr>
          <w:sz w:val="36"/>
        </w:rPr>
        <w:t>der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Mikrowellendherd</w:t>
      </w:r>
      <w:proofErr w:type="spellEnd"/>
      <w:r>
        <w:rPr>
          <w:sz w:val="36"/>
        </w:rPr>
        <w:t xml:space="preserve"> – microwave oven</w:t>
      </w:r>
    </w:p>
    <w:p w:rsidR="00D063E4" w:rsidRDefault="00D063E4">
      <w:pPr>
        <w:rPr>
          <w:sz w:val="36"/>
        </w:rPr>
      </w:pPr>
      <w:proofErr w:type="gramStart"/>
      <w:r>
        <w:rPr>
          <w:sz w:val="36"/>
        </w:rPr>
        <w:t>das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Spülbecken</w:t>
      </w:r>
      <w:proofErr w:type="spellEnd"/>
      <w:r>
        <w:rPr>
          <w:sz w:val="36"/>
        </w:rPr>
        <w:t xml:space="preserve"> – kitchen sink </w:t>
      </w:r>
    </w:p>
    <w:p w:rsidR="00D063E4" w:rsidRDefault="00D063E4">
      <w:pPr>
        <w:rPr>
          <w:sz w:val="36"/>
        </w:rPr>
      </w:pPr>
      <w:proofErr w:type="gramStart"/>
      <w:r>
        <w:rPr>
          <w:sz w:val="36"/>
        </w:rPr>
        <w:t>der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Tisch</w:t>
      </w:r>
      <w:proofErr w:type="spellEnd"/>
      <w:r>
        <w:rPr>
          <w:sz w:val="36"/>
        </w:rPr>
        <w:t xml:space="preserve"> – table </w:t>
      </w:r>
    </w:p>
    <w:p w:rsidR="00D063E4" w:rsidRDefault="00D063E4">
      <w:pPr>
        <w:rPr>
          <w:sz w:val="36"/>
        </w:rPr>
      </w:pPr>
      <w:proofErr w:type="gramStart"/>
      <w:r>
        <w:rPr>
          <w:sz w:val="36"/>
        </w:rPr>
        <w:t>die</w:t>
      </w:r>
      <w:proofErr w:type="gramEnd"/>
      <w:r>
        <w:rPr>
          <w:sz w:val="36"/>
        </w:rPr>
        <w:t xml:space="preserve"> Toilette - toilet</w:t>
      </w:r>
    </w:p>
    <w:p w:rsidR="00D063E4" w:rsidRPr="00D063E4" w:rsidRDefault="00D063E4">
      <w:pPr>
        <w:rPr>
          <w:sz w:val="36"/>
        </w:rPr>
      </w:pPr>
      <w:r>
        <w:rPr>
          <w:sz w:val="36"/>
        </w:rPr>
        <w:t xml:space="preserve">das </w:t>
      </w:r>
      <w:proofErr w:type="spellStart"/>
      <w:r>
        <w:rPr>
          <w:sz w:val="36"/>
        </w:rPr>
        <w:t>Waschbecken</w:t>
      </w:r>
      <w:proofErr w:type="spellEnd"/>
      <w:r>
        <w:rPr>
          <w:sz w:val="36"/>
        </w:rPr>
        <w:t xml:space="preserve"> – bathroom sink</w:t>
      </w:r>
      <w:bookmarkStart w:id="0" w:name="_GoBack"/>
      <w:bookmarkEnd w:id="0"/>
    </w:p>
    <w:sectPr w:rsidR="00D063E4" w:rsidRPr="00D063E4" w:rsidSect="00D06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E4"/>
    <w:rsid w:val="00D063E4"/>
    <w:rsid w:val="00E7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13105"/>
  <w15:chartTrackingRefBased/>
  <w15:docId w15:val="{E28ACCA5-0656-44E4-8397-6E9A9D5C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Philomath School District 17J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T. Card</dc:creator>
  <cp:keywords/>
  <dc:description/>
  <cp:lastModifiedBy>Scott T. Card</cp:lastModifiedBy>
  <cp:revision>1</cp:revision>
  <dcterms:created xsi:type="dcterms:W3CDTF">2020-06-02T22:10:00Z</dcterms:created>
  <dcterms:modified xsi:type="dcterms:W3CDTF">2020-06-02T22:12:00Z</dcterms:modified>
</cp:coreProperties>
</file>